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sz w:val="28"/>
          <w:szCs w:val="28"/>
        </w:rPr>
      </w:pPr>
    </w:p>
    <w:p>
      <w:pPr>
        <w:pStyle w:val="3"/>
        <w:pBdr>
          <w:bottom w:val="single" w:color="auto" w:sz="6" w:space="0"/>
        </w:pBdr>
        <w:ind w:firstLine="440" w:firstLineChars="100"/>
        <w:jc w:val="both"/>
        <w:rPr>
          <w:rFonts w:ascii="华文中宋" w:hAnsi="华文中宋" w:eastAsia="华文中宋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44"/>
          <w:szCs w:val="44"/>
        </w:rPr>
        <w:t>北京语言大学教育基金会资助项目</w:t>
      </w:r>
    </w:p>
    <w:p>
      <w:pPr>
        <w:pStyle w:val="3"/>
        <w:pBdr>
          <w:bottom w:val="single" w:color="auto" w:sz="6" w:space="0"/>
        </w:pBdr>
        <w:ind w:firstLine="2202" w:firstLineChars="500"/>
        <w:jc w:val="both"/>
        <w:rPr>
          <w:rFonts w:ascii="华文中宋" w:hAnsi="华文中宋" w:eastAsia="华文中宋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44"/>
          <w:szCs w:val="44"/>
        </w:rPr>
        <w:t>受益对象确认书</w:t>
      </w:r>
    </w:p>
    <w:tbl>
      <w:tblPr>
        <w:tblStyle w:val="4"/>
        <w:tblpPr w:leftFromText="180" w:rightFromText="180" w:vertAnchor="text" w:horzAnchor="margin" w:tblpXSpec="center" w:tblpY="506"/>
        <w:tblW w:w="96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134"/>
        <w:gridCol w:w="107"/>
        <w:gridCol w:w="1134"/>
        <w:gridCol w:w="709"/>
        <w:gridCol w:w="425"/>
        <w:gridCol w:w="1134"/>
        <w:gridCol w:w="709"/>
        <w:gridCol w:w="2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6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华夏励志奖学金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项目捐赠单位（个人）</w:t>
            </w:r>
          </w:p>
        </w:tc>
        <w:tc>
          <w:tcPr>
            <w:tcW w:w="66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华夏银行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项目执行单位</w:t>
            </w:r>
          </w:p>
        </w:tc>
        <w:tc>
          <w:tcPr>
            <w:tcW w:w="66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研究生院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受益人姓名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接受奖（助）金账号</w:t>
            </w:r>
          </w:p>
        </w:tc>
        <w:tc>
          <w:tcPr>
            <w:tcW w:w="66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30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北京语言大学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家庭电话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77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8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受助方式</w:t>
            </w:r>
          </w:p>
        </w:tc>
        <w:tc>
          <w:tcPr>
            <w:tcW w:w="124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名称</w:t>
            </w:r>
          </w:p>
          <w:p>
            <w:pPr>
              <w:widowControl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（种类）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规格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24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现金</w:t>
            </w:r>
            <w:r>
              <w:rPr>
                <w:rFonts w:ascii="Arial" w:hAnsi="Arial" w:eastAsia="仿宋" w:cs="Arial"/>
                <w:b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2500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实物资产□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劳务□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3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受益对象（监护人）签字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签字日期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2023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__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__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N2Y5YzNjODVlNmFiYzU4ZGQ4MzMzOGM0MjhhNTcifQ=="/>
  </w:docVars>
  <w:rsids>
    <w:rsidRoot w:val="7A3F4AAE"/>
    <w:rsid w:val="000B330F"/>
    <w:rsid w:val="00577A67"/>
    <w:rsid w:val="006B1A2B"/>
    <w:rsid w:val="00C26D12"/>
    <w:rsid w:val="00D263A0"/>
    <w:rsid w:val="00E963DB"/>
    <w:rsid w:val="08FB4494"/>
    <w:rsid w:val="1B784477"/>
    <w:rsid w:val="459A7EB8"/>
    <w:rsid w:val="62421A9D"/>
    <w:rsid w:val="665A413D"/>
    <w:rsid w:val="76162DC6"/>
    <w:rsid w:val="7A3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157</Characters>
  <Lines>2</Lines>
  <Paragraphs>1</Paragraphs>
  <TotalTime>11</TotalTime>
  <ScaleCrop>false</ScaleCrop>
  <LinksUpToDate>false</LinksUpToDate>
  <CharactersWithSpaces>159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2016-11-30T02:00:00Z</dcterms:created>
  <dc:creator>yuwei</dc:creator>
  <cp:lastModifiedBy>dm</cp:lastModifiedBy>
  <dcterms:modified xsi:type="dcterms:W3CDTF">2023-10-07T06:06:51Z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047C5410F9EC4992888A52E730888EEC</vt:lpwstr>
  </property>
</Properties>
</file>