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北京语言大学艺术学院首届全国艺术类优秀大学生夏令营（2021）优秀营员名单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书法创作与国际传播专业1人：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员楠楠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山西师范大学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书法学</w:t>
            </w:r>
          </w:p>
        </w:tc>
      </w:tr>
    </w:tbl>
    <w:p>
      <w:pPr>
        <w:rPr>
          <w:rFonts w:hint="eastAsia" w:ascii="Times New Roman Regular" w:hAnsi="Times New Roman Regular" w:eastAsia="宋体" w:cs="Times New Roman Regular"/>
          <w:sz w:val="24"/>
          <w:szCs w:val="24"/>
        </w:rPr>
      </w:pPr>
    </w:p>
    <w:p>
      <w:pPr>
        <w:rPr>
          <w:rFonts w:ascii="Times New Roman Regular" w:hAnsi="Times New Roman Regular" w:eastAsia="宋体" w:cs="Times New Roman Regular"/>
          <w:sz w:val="24"/>
          <w:szCs w:val="24"/>
        </w:rPr>
      </w:pPr>
    </w:p>
    <w:p>
      <w:pPr>
        <w:rPr>
          <w:rFonts w:ascii="Times New Roman Regular" w:hAnsi="Times New Roman Regular" w:eastAsia="宋体" w:cs="Times New Roman Regular"/>
          <w:sz w:val="24"/>
          <w:szCs w:val="24"/>
        </w:rPr>
      </w:pPr>
      <w:r>
        <w:rPr>
          <w:rFonts w:hint="eastAsia" w:ascii="Times New Roman Regular" w:hAnsi="Times New Roman Regular" w:eastAsia="宋体" w:cs="Times New Roman Regular"/>
          <w:sz w:val="24"/>
          <w:szCs w:val="24"/>
        </w:rPr>
        <w:t>特别提示：</w:t>
      </w:r>
    </w:p>
    <w:p>
      <w:pPr>
        <w:rPr>
          <w:rFonts w:ascii="Times New Roman Regular" w:hAnsi="Times New Roman Regular" w:eastAsia="宋体" w:cs="Times New Roman Regular"/>
          <w:sz w:val="24"/>
          <w:szCs w:val="24"/>
        </w:rPr>
      </w:pPr>
      <w:r>
        <w:rPr>
          <w:rFonts w:ascii="Times New Roman Regular" w:hAnsi="Times New Roman Regular" w:eastAsia="宋体" w:cs="Times New Roman Regular"/>
          <w:sz w:val="24"/>
          <w:szCs w:val="24"/>
        </w:rPr>
        <w:t>1、“优秀营员”如获得就读学校2022年入学研究生推免资格，须在教育部全国推免服务系统中注册并填报我校志愿，并根据实际进程完成接收、确认复试、待录取通知等相应程序，且报名专业需与“优秀营员”公示的培养单位、专业相同，直接拟录取为我校2022年入学硕士研究生。</w:t>
      </w:r>
    </w:p>
    <w:p>
      <w:pPr>
        <w:rPr>
          <w:rFonts w:ascii="Times New Roman Regular" w:hAnsi="Times New Roman Regular" w:eastAsia="宋体" w:cs="Times New Roman Regular"/>
          <w:sz w:val="24"/>
          <w:szCs w:val="24"/>
        </w:rPr>
      </w:pPr>
      <w:r>
        <w:rPr>
          <w:rFonts w:ascii="Times New Roman Regular" w:hAnsi="Times New Roman Regular" w:eastAsia="宋体" w:cs="Times New Roman Regular"/>
          <w:sz w:val="24"/>
          <w:szCs w:val="24"/>
        </w:rPr>
        <w:t>2、如未获推免资格，欢迎优秀营员在全国研究生入学考试中第一志愿报考我校</w:t>
      </w:r>
      <w:r>
        <w:rPr>
          <w:rFonts w:hint="eastAsia" w:ascii="Times New Roman Regular" w:hAnsi="Times New Roman Regular" w:eastAsia="宋体" w:cs="Times New Roman Regular"/>
          <w:sz w:val="24"/>
          <w:szCs w:val="24"/>
          <w:lang w:val="en-US" w:eastAsia="zh-CN"/>
        </w:rPr>
        <w:t>书法创作与国际传播</w:t>
      </w:r>
      <w:bookmarkStart w:id="0" w:name="_GoBack"/>
      <w:bookmarkEnd w:id="0"/>
      <w:r>
        <w:rPr>
          <w:rFonts w:ascii="Times New Roman Regular" w:hAnsi="Times New Roman Regular" w:eastAsia="宋体" w:cs="Times New Roman Regular"/>
          <w:sz w:val="24"/>
          <w:szCs w:val="24"/>
        </w:rPr>
        <w:t>专业。</w:t>
      </w:r>
    </w:p>
    <w:p>
      <w:pPr>
        <w:rPr>
          <w:rFonts w:ascii="Times New Roman Regular" w:hAnsi="Times New Roman Regular" w:eastAsia="宋体" w:cs="Times New Roman Regular"/>
          <w:sz w:val="24"/>
          <w:szCs w:val="24"/>
        </w:rPr>
      </w:pPr>
    </w:p>
    <w:p>
      <w:pPr>
        <w:rPr>
          <w:rFonts w:ascii="Times New Roman Regular" w:hAnsi="Times New Roman Regular" w:eastAsia="宋体" w:cs="Times New Roman Regular"/>
          <w:sz w:val="24"/>
          <w:szCs w:val="24"/>
        </w:rPr>
      </w:pPr>
    </w:p>
    <w:p>
      <w:pPr>
        <w:rPr>
          <w:rFonts w:ascii="Times New Roman Regular" w:hAnsi="Times New Roman Regular" w:eastAsia="宋体" w:cs="Times New Roman Regular"/>
          <w:sz w:val="24"/>
          <w:szCs w:val="24"/>
        </w:rPr>
      </w:pPr>
    </w:p>
    <w:p>
      <w:pPr>
        <w:rPr>
          <w:rFonts w:ascii="Times New Roman Regular" w:hAnsi="Times New Roman Regular" w:eastAsia="宋体" w:cs="Times New Roman Regular"/>
          <w:sz w:val="24"/>
          <w:szCs w:val="24"/>
        </w:rPr>
      </w:pPr>
    </w:p>
    <w:p>
      <w:pPr>
        <w:jc w:val="right"/>
        <w:rPr>
          <w:rFonts w:ascii="Times New Roman Regular" w:hAnsi="Times New Roman Regular" w:eastAsia="宋体" w:cs="Times New Roman Regular"/>
          <w:sz w:val="24"/>
          <w:szCs w:val="24"/>
        </w:rPr>
      </w:pPr>
      <w:r>
        <w:rPr>
          <w:rFonts w:hint="eastAsia" w:ascii="Times New Roman Regular" w:hAnsi="Times New Roman Regular" w:eastAsia="宋体" w:cs="Times New Roman Regular"/>
          <w:sz w:val="24"/>
          <w:szCs w:val="24"/>
        </w:rPr>
        <w:t>北京语言大学艺术学院</w:t>
      </w:r>
    </w:p>
    <w:p>
      <w:pPr>
        <w:jc w:val="right"/>
        <w:rPr>
          <w:rFonts w:ascii="Times New Roman Regular" w:hAnsi="Times New Roman Regular" w:eastAsia="宋体" w:cs="Times New Roman Regular"/>
          <w:sz w:val="24"/>
          <w:szCs w:val="24"/>
        </w:rPr>
      </w:pPr>
      <w:r>
        <w:rPr>
          <w:rFonts w:ascii="Times New Roman Regular" w:hAnsi="Times New Roman Regular" w:eastAsia="宋体" w:cs="Times New Roman Regular"/>
          <w:sz w:val="24"/>
          <w:szCs w:val="24"/>
        </w:rPr>
        <w:t>2021年7月20日</w:t>
      </w: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Arial"/>
    <w:panose1 w:val="00000000000000000000"/>
    <w:charset w:val="00"/>
    <w:family w:val="auto"/>
    <w:pitch w:val="default"/>
    <w:sig w:usb0="00000000" w:usb1="00000000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4C20"/>
    <w:rsid w:val="00046A14"/>
    <w:rsid w:val="0009270B"/>
    <w:rsid w:val="00621ED3"/>
    <w:rsid w:val="006E097B"/>
    <w:rsid w:val="00E14C20"/>
    <w:rsid w:val="00FF1E6D"/>
    <w:rsid w:val="46EF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246</Characters>
  <Lines>2</Lines>
  <Paragraphs>1</Paragraphs>
  <TotalTime>7</TotalTime>
  <ScaleCrop>false</ScaleCrop>
  <LinksUpToDate>false</LinksUpToDate>
  <CharactersWithSpaces>288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2021-07-20T01:35:00Z</dcterms:created>
  <dc:creator>Windows 用户</dc:creator>
  <cp:lastModifiedBy>咸俞灵</cp:lastModifiedBy>
  <dcterms:modified xsi:type="dcterms:W3CDTF">2021-07-20T03:21:31Z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A47BD1DB467947A1B1643208E28172F6</vt:lpwstr>
  </property>
</Properties>
</file>